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2" w:rsidRDefault="001529A2">
      <w:pPr>
        <w:rPr>
          <w:b/>
          <w:color w:val="0000FF"/>
        </w:rPr>
      </w:pPr>
      <w:r>
        <w:rPr>
          <w:b/>
        </w:rPr>
        <w:t>AFFIDAVIT OF LORETTA PROCTOR</w:t>
      </w:r>
      <w:r>
        <w:rPr>
          <w:rStyle w:val="HTMLMarkup"/>
          <w:color w:val="auto"/>
        </w:rPr>
        <w:t>&lt;/DIV&gt;</w:t>
      </w:r>
      <w:r>
        <w:rPr>
          <w:rStyle w:val="FootnoteReference"/>
        </w:rPr>
        <w:footnoteReference w:id="1"/>
      </w:r>
      <w:r>
        <w:rPr>
          <w:rStyle w:val="HTMLMarkup"/>
        </w:rPr>
        <w:t>&lt;DIV align=center&gt;</w:t>
      </w:r>
      <w:r>
        <w:rPr>
          <w:b/>
          <w:color w:val="0000FF"/>
        </w:rPr>
        <w:br/>
      </w:r>
    </w:p>
    <w:p w:rsidR="001529A2" w:rsidRDefault="001529A2">
      <w:r>
        <w:rPr>
          <w:rStyle w:val="HTMLMarkup"/>
        </w:rPr>
        <w:t>&lt;/DIV&gt;&lt;DIV align=left&gt;</w:t>
      </w:r>
      <w:r>
        <w:br/>
      </w:r>
      <w:r>
        <w:rPr>
          <w:rStyle w:val="HTMLMarkup"/>
        </w:rPr>
        <w:t>&lt;/DIV&gt;&lt;DIV align=left&gt;</w:t>
      </w:r>
      <w:r>
        <w:t>(1</w:t>
      </w:r>
      <w:proofErr w:type="gramStart"/>
      <w:r>
        <w:t>)  My</w:t>
      </w:r>
      <w:proofErr w:type="gramEnd"/>
      <w:r>
        <w:t xml:space="preserve"> name is Loretta Proctor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</w:p>
    <w:p w:rsidR="001529A2" w:rsidRDefault="001529A2">
      <w:r>
        <w:rPr>
          <w:rStyle w:val="HTMLMarkup"/>
        </w:rPr>
        <w:t>&lt;/DIV&gt;&lt;DIV align=left&gt;</w:t>
      </w:r>
      <w:r>
        <w:t>(2</w:t>
      </w:r>
      <w:proofErr w:type="gramStart"/>
      <w:r>
        <w:t>)  My</w:t>
      </w:r>
      <w:proofErr w:type="gramEnd"/>
      <w:r>
        <w:t xml:space="preserve"> address is:  XXXXXXXXXX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</w:p>
    <w:p w:rsidR="001529A2" w:rsidRDefault="001529A2">
      <w:r>
        <w:rPr>
          <w:rStyle w:val="HTMLMarkup"/>
        </w:rPr>
        <w:t>&lt;/DIV&gt;&lt;DIV align=left&gt;</w:t>
      </w:r>
      <w:r>
        <w:t>(3</w:t>
      </w:r>
      <w:proofErr w:type="gramStart"/>
      <w:r>
        <w:t>)  I</w:t>
      </w:r>
      <w:proofErr w:type="gramEnd"/>
      <w:r>
        <w:t xml:space="preserve"> am retired.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</w:p>
    <w:p w:rsidR="001529A2" w:rsidRDefault="001529A2">
      <w:r>
        <w:rPr>
          <w:rStyle w:val="HTMLMarkup"/>
        </w:rPr>
        <w:t>&lt;/DIV&gt;&lt;DIV align=left&gt;</w:t>
      </w:r>
      <w:r>
        <w:t>(4</w:t>
      </w:r>
      <w:proofErr w:type="gramStart"/>
      <w:r>
        <w:t>)  In</w:t>
      </w:r>
      <w:proofErr w:type="gramEnd"/>
      <w:r>
        <w:t xml:space="preserve"> July 1947, my </w:t>
      </w:r>
      <w:proofErr w:type="spellStart"/>
      <w:r>
        <w:t>neighbor</w:t>
      </w:r>
      <w:proofErr w:type="spellEnd"/>
      <w:r>
        <w:t xml:space="preserve"> William W. "Mac" </w:t>
      </w:r>
      <w:proofErr w:type="spellStart"/>
      <w:r>
        <w:t>Brazel</w:t>
      </w:r>
      <w:proofErr w:type="spellEnd"/>
      <w:r>
        <w:t xml:space="preserve"> came to my ranch and showed my husband and me a piece of material he said came from a large pile of debris on the property he managed.  The piece he brought was brown in </w:t>
      </w:r>
      <w:proofErr w:type="spellStart"/>
      <w:r>
        <w:t>color</w:t>
      </w:r>
      <w:proofErr w:type="spellEnd"/>
      <w:r>
        <w:t>, similar to plastic.  He and my husband tried to cut and burn the object, but they weren't successful.  It was extremely light in weight.  I had never seen anything like it before.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</w:p>
    <w:p w:rsidR="001529A2" w:rsidRDefault="001529A2">
      <w:r>
        <w:rPr>
          <w:rStyle w:val="HTMLMarkup"/>
        </w:rPr>
        <w:t>&lt;/DIV&gt;&lt;DIV align=left&gt;</w:t>
      </w:r>
      <w:r>
        <w:t xml:space="preserve">(5)  "Mac" said the other material on the property looked like </w:t>
      </w:r>
      <w:proofErr w:type="spellStart"/>
      <w:r>
        <w:t>aluminum</w:t>
      </w:r>
      <w:proofErr w:type="spellEnd"/>
      <w:r>
        <w:t xml:space="preserve"> foil.  It was very flexible and wouldn't crush or burn.  </w:t>
      </w:r>
      <w:proofErr w:type="gramStart"/>
      <w:r>
        <w:t>there</w:t>
      </w:r>
      <w:proofErr w:type="gramEnd"/>
      <w:r>
        <w:t xml:space="preserve"> was also something he described as tape which had printing on it.  The </w:t>
      </w:r>
      <w:proofErr w:type="spellStart"/>
      <w:r>
        <w:t>color</w:t>
      </w:r>
      <w:proofErr w:type="spellEnd"/>
      <w:r>
        <w:t xml:space="preserve"> of the printing was a kind of purple.  He said it wasn't Japanese writing; from the way he d</w:t>
      </w:r>
      <w:r w:rsidR="00073D42">
        <w:t>e</w:t>
      </w:r>
      <w:bookmarkStart w:id="0" w:name="_GoBack"/>
      <w:bookmarkEnd w:id="0"/>
      <w:r>
        <w:t>scribed it, it sounded like it resembled hieroglyphics.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</w:p>
    <w:p w:rsidR="001529A2" w:rsidRDefault="001529A2">
      <w:r>
        <w:rPr>
          <w:rStyle w:val="HTMLMarkup"/>
        </w:rPr>
        <w:t>&lt;/DIV&gt;&lt;DIV align=left&gt;</w:t>
      </w:r>
      <w:r>
        <w:t>(6</w:t>
      </w:r>
      <w:proofErr w:type="gramStart"/>
      <w:r>
        <w:t>)  Some</w:t>
      </w:r>
      <w:proofErr w:type="gramEnd"/>
      <w:r>
        <w:t xml:space="preserve"> time later, my husband, my brother, and one of his friends saw "Mac" in Roswell, surrounded by soldiers.  He walked </w:t>
      </w:r>
      <w:proofErr w:type="gramStart"/>
      <w:r>
        <w:t>right  by</w:t>
      </w:r>
      <w:proofErr w:type="gramEnd"/>
      <w:r>
        <w:t xml:space="preserve"> them, without speaking a word.  The Army kept him five or six days.  When he got back, he said that the Army told him the object he found was a weather balloon.  "If I see another one," he said, "I won't report it."  He was upset about them keeping him from home that long.  He wouldn't talk about it after he got back.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</w:p>
    <w:p w:rsidR="001529A2" w:rsidRDefault="001529A2">
      <w:r>
        <w:rPr>
          <w:rStyle w:val="HTMLMarkup"/>
        </w:rPr>
        <w:t>&lt;/DIV&gt;&lt;DIV align=left&gt;</w:t>
      </w:r>
      <w:r>
        <w:t xml:space="preserve">(7)  "Mac" </w:t>
      </w:r>
      <w:proofErr w:type="spellStart"/>
      <w:r>
        <w:t>Brazel</w:t>
      </w:r>
      <w:proofErr w:type="spellEnd"/>
      <w:r>
        <w:t xml:space="preserve"> was a good </w:t>
      </w:r>
      <w:proofErr w:type="spellStart"/>
      <w:r>
        <w:t>neighbor</w:t>
      </w:r>
      <w:proofErr w:type="spellEnd"/>
      <w:r>
        <w:t>, usually pretty friendly.  He was not the kind of person who would tell a lie or create a hoax.  He knew what weather balloons were like, because he had found them before.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</w:p>
    <w:p w:rsidR="001529A2" w:rsidRDefault="001529A2">
      <w:r>
        <w:rPr>
          <w:rStyle w:val="HTMLMarkup"/>
        </w:rPr>
        <w:t>&lt;/DIV&gt;&lt;DIV align=left&gt;</w:t>
      </w:r>
      <w:r>
        <w:t>(8</w:t>
      </w:r>
      <w:proofErr w:type="gramStart"/>
      <w:r>
        <w:t xml:space="preserve">)  </w:t>
      </w:r>
      <w:proofErr w:type="gramEnd"/>
      <w:r>
        <w:t>The piece of material I saw did not resemble anything from a weather balloon.  I had seen weather balloons before.  I had never seen anything like this.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</w:p>
    <w:p w:rsidR="001529A2" w:rsidRDefault="001529A2">
      <w:r>
        <w:rPr>
          <w:rStyle w:val="HTMLMarkup"/>
        </w:rPr>
        <w:t>&lt;/DIV&gt;&lt;DIV align=left&gt;</w:t>
      </w:r>
      <w:r>
        <w:t>(9</w:t>
      </w:r>
      <w:proofErr w:type="gramStart"/>
      <w:r>
        <w:t>)  I</w:t>
      </w:r>
      <w:proofErr w:type="gramEnd"/>
      <w:r>
        <w:t xml:space="preserve"> have not been paid or given anything of value to make this statement. It is the truth to the best of my recollection.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</w:p>
    <w:p w:rsidR="001529A2" w:rsidRDefault="001529A2">
      <w:r>
        <w:rPr>
          <w:rStyle w:val="HTMLMarkup"/>
        </w:rPr>
        <w:t>&lt;/DIV&gt;&lt;DIV align=left&gt;</w:t>
      </w:r>
      <w:r>
        <w:t>Signed:  Loretta Proctor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t>Date:  May 5 - 1991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</w:p>
    <w:p w:rsidR="001529A2" w:rsidRDefault="001529A2">
      <w:r>
        <w:rPr>
          <w:rStyle w:val="HTMLMarkup"/>
        </w:rPr>
        <w:t>&lt;/DIV&gt;&lt;DIV align=left&gt;</w:t>
      </w:r>
      <w:r>
        <w:t>Signature witnessed by: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t>Alma Hobbs</w:t>
      </w:r>
      <w:r>
        <w:rPr>
          <w:rStyle w:val="HTMLMarkup"/>
        </w:rPr>
        <w:t>&lt;/DIV&gt;</w:t>
      </w:r>
      <w:r>
        <w:t xml:space="preserve"> </w:t>
      </w:r>
      <w:r>
        <w:rPr>
          <w:rStyle w:val="HTMLMarkup"/>
        </w:rPr>
        <w:t>&lt;DIV align=left&gt;</w:t>
      </w:r>
      <w:r>
        <w:br/>
      </w:r>
      <w:r>
        <w:rPr>
          <w:rStyle w:val="HTMLMarkup"/>
        </w:rPr>
        <w:t>&lt;/DIV&gt;&lt;DIV align=left&gt;</w:t>
      </w:r>
      <w:r>
        <w:t xml:space="preserve"> </w:t>
      </w:r>
    </w:p>
    <w:sectPr w:rsidR="001529A2">
      <w:pgSz w:w="11900" w:h="16840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A2" w:rsidRDefault="001529A2" w:rsidP="001529A2">
      <w:r>
        <w:separator/>
      </w:r>
    </w:p>
  </w:endnote>
  <w:endnote w:type="continuationSeparator" w:id="0">
    <w:p w:rsidR="001529A2" w:rsidRDefault="001529A2" w:rsidP="001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A2" w:rsidRDefault="001529A2" w:rsidP="001529A2">
      <w:r>
        <w:separator/>
      </w:r>
    </w:p>
  </w:footnote>
  <w:footnote w:type="continuationSeparator" w:id="0">
    <w:p w:rsidR="001529A2" w:rsidRDefault="001529A2" w:rsidP="001529A2">
      <w:r>
        <w:continuationSeparator/>
      </w:r>
    </w:p>
  </w:footnote>
  <w:footnote w:id="1">
    <w:p w:rsidR="001529A2" w:rsidRPr="001529A2" w:rsidRDefault="001529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29A2">
        <w:rPr>
          <w:sz w:val="16"/>
          <w:szCs w:val="16"/>
        </w:rPr>
        <w:t xml:space="preserve">Karl </w:t>
      </w:r>
      <w:proofErr w:type="spellStart"/>
      <w:r w:rsidRPr="001529A2">
        <w:rPr>
          <w:sz w:val="16"/>
          <w:szCs w:val="16"/>
        </w:rPr>
        <w:t>Pflock</w:t>
      </w:r>
      <w:proofErr w:type="spellEnd"/>
      <w:r w:rsidRPr="001529A2">
        <w:rPr>
          <w:sz w:val="16"/>
          <w:szCs w:val="16"/>
        </w:rPr>
        <w:t xml:space="preserve">, </w:t>
      </w:r>
      <w:r w:rsidRPr="001529A2">
        <w:rPr>
          <w:i/>
          <w:sz w:val="16"/>
          <w:szCs w:val="16"/>
        </w:rPr>
        <w:t>Roswell in Perspective</w:t>
      </w:r>
      <w:r w:rsidRPr="001529A2">
        <w:rPr>
          <w:sz w:val="16"/>
          <w:szCs w:val="16"/>
        </w:rPr>
        <w:t>, 1994.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5"/>
    <w:rsid w:val="00024CAC"/>
    <w:rsid w:val="00073D42"/>
    <w:rsid w:val="001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TMLMarkup">
    <w:name w:val="HTML Markup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1529A2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9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29A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TMLMarkup">
    <w:name w:val="HTML Markup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1529A2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9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2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LORETTA PROCTOR 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LORETTA PROCTOR </dc:title>
  <dc:subject/>
  <dc:creator>Any User</dc:creator>
  <cp:keywords/>
  <cp:lastModifiedBy>Any User</cp:lastModifiedBy>
  <cp:revision>2</cp:revision>
  <dcterms:created xsi:type="dcterms:W3CDTF">2015-01-25T01:39:00Z</dcterms:created>
  <dcterms:modified xsi:type="dcterms:W3CDTF">2015-01-25T01:39:00Z</dcterms:modified>
</cp:coreProperties>
</file>